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B6C16">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both"/>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附件：</w:t>
      </w:r>
    </w:p>
    <w:p w14:paraId="6590F4A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rPr>
      </w:pPr>
    </w:p>
    <w:p w14:paraId="02CA70AA">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西安</w:t>
      </w:r>
      <w:r>
        <w:rPr>
          <w:rFonts w:hint="eastAsia" w:ascii="方正小标宋_GBK" w:hAnsi="方正小标宋_GBK" w:eastAsia="方正小标宋_GBK" w:cs="方正小标宋_GBK"/>
          <w:color w:val="000000"/>
          <w:sz w:val="44"/>
          <w:szCs w:val="44"/>
          <w:lang w:eastAsia="zh-CN"/>
        </w:rPr>
        <w:t>建筑业协会</w:t>
      </w:r>
      <w:r>
        <w:rPr>
          <w:rFonts w:hint="eastAsia" w:ascii="方正小标宋_GBK" w:hAnsi="方正小标宋_GBK" w:eastAsia="方正小标宋_GBK" w:cs="方正小标宋_GBK"/>
          <w:color w:val="000000"/>
          <w:sz w:val="44"/>
          <w:szCs w:val="44"/>
        </w:rPr>
        <w:t>第</w:t>
      </w:r>
      <w:r>
        <w:rPr>
          <w:rFonts w:hint="eastAsia" w:ascii="方正小标宋_GBK" w:hAnsi="方正小标宋_GBK" w:eastAsia="方正小标宋_GBK" w:cs="方正小标宋_GBK"/>
          <w:color w:val="000000"/>
          <w:sz w:val="44"/>
          <w:szCs w:val="44"/>
          <w:lang w:val="en-US" w:eastAsia="zh-CN"/>
        </w:rPr>
        <w:t>十</w:t>
      </w:r>
      <w:r>
        <w:rPr>
          <w:rFonts w:hint="eastAsia" w:ascii="方正小标宋_GBK" w:hAnsi="方正小标宋_GBK" w:eastAsia="方正小标宋_GBK" w:cs="方正小标宋_GBK"/>
          <w:color w:val="000000"/>
          <w:sz w:val="44"/>
          <w:szCs w:val="44"/>
        </w:rPr>
        <w:t>届“唐都杯”BIM应用大赛获奖名单（拟）</w:t>
      </w:r>
    </w:p>
    <w:p w14:paraId="71B6E96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20" w:lineRule="exact"/>
        <w:jc w:val="center"/>
        <w:textAlignment w:val="auto"/>
        <w:rPr>
          <w:rFonts w:hint="eastAsia" w:ascii="方正小标宋_GBK" w:hAnsi="方正小标宋_GBK" w:eastAsia="方正小标宋_GBK" w:cs="方正小标宋_GBK"/>
          <w:color w:val="000000"/>
          <w:sz w:val="44"/>
          <w:szCs w:val="44"/>
          <w:lang w:eastAsia="zh-CN"/>
        </w:rPr>
      </w:pPr>
      <w:r>
        <w:rPr>
          <w:rFonts w:hint="eastAsia" w:ascii="仿宋_GB2312" w:hAnsi="仿宋_GB2312" w:eastAsia="仿宋_GB2312" w:cs="仿宋_GB2312"/>
          <w:color w:val="000000"/>
          <w:sz w:val="32"/>
          <w:szCs w:val="32"/>
          <w:lang w:eastAsia="zh-CN"/>
        </w:rPr>
        <w:t>（排名不分先后）</w:t>
      </w:r>
    </w:p>
    <w:p w14:paraId="70C4832E">
      <w:pPr>
        <w:keepNext w:val="0"/>
        <w:keepLines w:val="0"/>
        <w:widowControl/>
        <w:suppressLineNumbers w:val="0"/>
        <w:jc w:val="center"/>
        <w:textAlignment w:val="center"/>
        <w:rPr>
          <w:rFonts w:hint="eastAsia" w:ascii="宋体" w:hAnsi="宋体" w:eastAsia="宋体" w:cs="宋体"/>
          <w:i w:val="0"/>
          <w:iCs w:val="0"/>
          <w:color w:val="000000"/>
          <w:kern w:val="0"/>
          <w:sz w:val="44"/>
          <w:szCs w:val="44"/>
          <w:u w:val="none"/>
          <w:lang w:val="en-US" w:eastAsia="zh-CN" w:bidi="ar"/>
        </w:rPr>
      </w:pPr>
    </w:p>
    <w:tbl>
      <w:tblPr>
        <w:tblStyle w:val="3"/>
        <w:tblW w:w="8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1"/>
        <w:gridCol w:w="2520"/>
        <w:gridCol w:w="4639"/>
      </w:tblGrid>
      <w:tr w14:paraId="6787D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877" w:hRule="atLeast"/>
        </w:trPr>
        <w:tc>
          <w:tcPr>
            <w:tcW w:w="8200" w:type="dxa"/>
            <w:gridSpan w:val="3"/>
            <w:tcBorders>
              <w:top w:val="nil"/>
              <w:left w:val="nil"/>
              <w:bottom w:val="nil"/>
              <w:right w:val="nil"/>
            </w:tcBorders>
            <w:shd w:val="clear" w:color="auto" w:fill="auto"/>
            <w:vAlign w:val="center"/>
          </w:tcPr>
          <w:p w14:paraId="2066124D">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一等奖</w:t>
            </w:r>
          </w:p>
        </w:tc>
      </w:tr>
      <w:tr w14:paraId="7F60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B897">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E768">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53C9">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参赛作品</w:t>
            </w:r>
          </w:p>
        </w:tc>
      </w:tr>
      <w:tr w14:paraId="4B2E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07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74A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BB6F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5BEE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数字驱动·匠造民生——临汾市中医医院异地新建项目BIM示范化智慧建造实践</w:t>
            </w:r>
          </w:p>
        </w:tc>
      </w:tr>
      <w:tr w14:paraId="010DF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07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470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4C3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陕西建工第八建设集团有限公司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FCDE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曲江太平坊项目BIM技术在施工过程中的精益管理应用</w:t>
            </w:r>
          </w:p>
        </w:tc>
      </w:tr>
      <w:tr w14:paraId="09E2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20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56E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44B4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中建八局西北建有限公司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591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BIM技术助力西港城市航空服务园区项目机电工程高品质建设</w:t>
            </w:r>
          </w:p>
        </w:tc>
      </w:tr>
      <w:tr w14:paraId="2AC0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12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357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D6D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陕西建工第九建设集团有限公司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F89C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BIM技术助力“好房子”精细化管理及施工-杏王安置楼南地块</w:t>
            </w:r>
          </w:p>
        </w:tc>
      </w:tr>
      <w:tr w14:paraId="774A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49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528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A3C1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86AB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数字驱动,智筑医城——BIM技术助力大型医院西安医学院第一附属医院沣东院区（一期）项目绿色智慧建造</w:t>
            </w:r>
          </w:p>
        </w:tc>
      </w:tr>
      <w:tr w14:paraId="3731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8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7C04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DDC4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中联西北工程设计研究院有限公司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4279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邻里中心项目BIM自主化应用与创新</w:t>
            </w:r>
          </w:p>
        </w:tc>
      </w:tr>
      <w:tr w14:paraId="49768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1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4BA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B5E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2E1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BIM技术在城市核心交通区域立体建造的应用与实践</w:t>
            </w:r>
          </w:p>
        </w:tc>
      </w:tr>
      <w:tr w14:paraId="332C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770" w:hRule="atLeast"/>
        </w:trPr>
        <w:tc>
          <w:tcPr>
            <w:tcW w:w="8200" w:type="dxa"/>
            <w:gridSpan w:val="3"/>
            <w:tcBorders>
              <w:top w:val="nil"/>
              <w:left w:val="nil"/>
              <w:bottom w:val="nil"/>
              <w:right w:val="nil"/>
            </w:tcBorders>
            <w:shd w:val="clear" w:color="auto" w:fill="auto"/>
            <w:vAlign w:val="center"/>
          </w:tcPr>
          <w:p w14:paraId="50D43896">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二等奖</w:t>
            </w:r>
          </w:p>
        </w:tc>
      </w:tr>
      <w:tr w14:paraId="7F1AF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0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1114">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FB35">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AB54">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参赛作品</w:t>
            </w:r>
          </w:p>
        </w:tc>
      </w:tr>
      <w:tr w14:paraId="63B9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2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BA3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F508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EBEE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BIM技术驱动智能建造系统在群体工程运用</w:t>
            </w:r>
          </w:p>
        </w:tc>
      </w:tr>
      <w:tr w14:paraId="1F2D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2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6DF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6732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中铁十二局集团有限公司           中铁十二局集团第七工程有限公司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1F9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绿色智慧改扩，助力湾区协同—常虎高速虎门港支线改扩建项目施工BIM创新及实践</w:t>
            </w:r>
          </w:p>
        </w:tc>
      </w:tr>
      <w:tr w14:paraId="09D7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01"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F06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E4C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中联西北工程设计研究院有限公司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D9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宝鸡市妇幼保健院发热门诊建设项目</w:t>
            </w:r>
          </w:p>
        </w:tc>
      </w:tr>
      <w:tr w14:paraId="0D2A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9B1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533F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陕西建工第八建设集团有限公司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FC59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BIM技术在EPC工程总承包项目施工中的应用—长安区贾里村城中村改造项目</w:t>
            </w:r>
          </w:p>
        </w:tc>
      </w:tr>
      <w:tr w14:paraId="3B5C7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71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A2C2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陕西建工第一建设集团有限公司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21E5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BIM赋能异地医院精益建造——新建江南医院项目应用实践</w:t>
            </w:r>
          </w:p>
        </w:tc>
      </w:tr>
      <w:tr w14:paraId="6FE6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7BD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8419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FE12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BIM技术在延安市王瑶水库扩容工程施工的应用</w:t>
            </w:r>
          </w:p>
        </w:tc>
      </w:tr>
      <w:tr w14:paraId="65D0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2A7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7F9D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陕西建工第二建设集团有限公司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D8A2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希格玛国际金融大厦建设项目BIM技术应用</w:t>
            </w:r>
          </w:p>
        </w:tc>
      </w:tr>
      <w:tr w14:paraId="7F85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8C7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FBB4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中建安装集团有限公司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40A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智赋机电 数建空港-白云机场T3机电BIM智能建造实践</w:t>
            </w:r>
          </w:p>
        </w:tc>
      </w:tr>
      <w:tr w14:paraId="50E0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69C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73B2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B5A5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吉尼斯纪录大秦演绎剧场BIM+装配式机电系统全过程智能建造实践</w:t>
            </w:r>
          </w:p>
        </w:tc>
      </w:tr>
      <w:tr w14:paraId="7DF04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389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15A5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陕西航天通宇建筑工程有限公司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4128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1221试车台建设项目BIM技术应用</w:t>
            </w:r>
          </w:p>
        </w:tc>
      </w:tr>
      <w:tr w14:paraId="5310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4D49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8DC1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A1DA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大理海天悦国际文化度假酒店项目BIM数字建造管理技术应用</w:t>
            </w:r>
          </w:p>
        </w:tc>
      </w:tr>
      <w:tr w14:paraId="32EF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38"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78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6F5C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陕西建工第八建设集团有限公司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E59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“BIM+AI”赋能宝石花总部基地二标段项目智能建造与精益管理体系提升</w:t>
            </w:r>
          </w:p>
        </w:tc>
      </w:tr>
      <w:tr w14:paraId="6BEB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5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936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4CD3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B99E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BIM赋能精细管控，数字建造品质安居—延腾自建住房项目全过程精细管控与品质建造实践</w:t>
            </w:r>
          </w:p>
        </w:tc>
      </w:tr>
      <w:tr w14:paraId="5E99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BD0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970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1A6E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丹凤县青峰水库工程BIM施工阶段混凝土重力坝建模与温度场仿真计算</w:t>
            </w:r>
          </w:p>
        </w:tc>
      </w:tr>
      <w:tr w14:paraId="1B9C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805" w:hRule="atLeast"/>
        </w:trPr>
        <w:tc>
          <w:tcPr>
            <w:tcW w:w="8200" w:type="dxa"/>
            <w:gridSpan w:val="3"/>
            <w:tcBorders>
              <w:top w:val="nil"/>
              <w:left w:val="nil"/>
              <w:bottom w:val="nil"/>
              <w:right w:val="nil"/>
            </w:tcBorders>
            <w:shd w:val="clear" w:color="auto" w:fill="auto"/>
            <w:vAlign w:val="center"/>
          </w:tcPr>
          <w:p w14:paraId="1B7663C7">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三等奖</w:t>
            </w:r>
          </w:p>
        </w:tc>
      </w:tr>
      <w:tr w14:paraId="17CF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E8B8">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6750">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9A3F">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参赛作品</w:t>
            </w:r>
          </w:p>
        </w:tc>
      </w:tr>
      <w:tr w14:paraId="4223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D9A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6D34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479D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BIM技术在东三爻堡小区工程总承包二标段（DK3）项目的精益管理应用</w:t>
            </w:r>
          </w:p>
        </w:tc>
      </w:tr>
      <w:tr w14:paraId="4721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3FC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DA8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中建安装集团有限公司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C02F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BIM技术助力西安万象城市综合体项目施工阶段应用</w:t>
            </w:r>
          </w:p>
        </w:tc>
      </w:tr>
      <w:tr w14:paraId="68D7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41"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978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E27F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中铁房地产集团设计咨询有限公司          上海京涧房地产有限公司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AC57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上海松江新中山街道项目BIM综合应用</w:t>
            </w:r>
          </w:p>
        </w:tc>
      </w:tr>
      <w:tr w14:paraId="6B9A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0D2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96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陕西航天通宇建筑工程有限公司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DAD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BIM技术助力航天事业的综合应用</w:t>
            </w:r>
          </w:p>
        </w:tc>
      </w:tr>
      <w:tr w14:paraId="6565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50F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0FBD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陕西建工第二建设集团有限公司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C0AE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BIM技术在国鸿中心超高层项目施工阶段中的应用</w:t>
            </w:r>
          </w:p>
        </w:tc>
      </w:tr>
      <w:tr w14:paraId="789A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5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C34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170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陕西航天建设集团有限公司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0293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BIM赋能航柒书院项目好房子建设</w:t>
            </w:r>
          </w:p>
        </w:tc>
      </w:tr>
      <w:tr w14:paraId="6DF02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F1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6CF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A95C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眉县远门河水库工程施工阶段BIM技术综合应用</w:t>
            </w:r>
          </w:p>
        </w:tc>
      </w:tr>
      <w:tr w14:paraId="11E87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5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20F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037C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宝鸡二建集团有限公司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4D6A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BIM技术辅助传统建筑机电建造</w:t>
            </w:r>
          </w:p>
        </w:tc>
      </w:tr>
      <w:tr w14:paraId="5A55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27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352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7818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89CB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红旗铁路公园GIS+BIM技术集成应用实践</w:t>
            </w:r>
          </w:p>
        </w:tc>
      </w:tr>
      <w:tr w14:paraId="54FF1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CE5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7B79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96AE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BIM技术在华海酒店高层商务中心项目中的数字化应用</w:t>
            </w:r>
          </w:p>
        </w:tc>
      </w:tr>
      <w:tr w14:paraId="59715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138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F543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中建三局集团西北有限公司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5AB2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BIM技术助力兰州新区平急两用公共基础应急保障医院项目及妇幼保健院建设项目高效建造施工</w:t>
            </w:r>
          </w:p>
        </w:tc>
      </w:tr>
      <w:tr w14:paraId="21CC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631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D30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陕西建工集团股份有限公司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AD3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智慧测绘赋能精益建造 —— 五典坡安置小区 BIM + 三维数字化技术综合应用</w:t>
            </w:r>
          </w:p>
        </w:tc>
      </w:tr>
      <w:tr w14:paraId="53B6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001"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3409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F6B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E9A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立体生态·数字先行— BIM赋能四代住宅品质效率双跃升</w:t>
            </w:r>
          </w:p>
        </w:tc>
      </w:tr>
      <w:tr w14:paraId="464B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2D5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F4E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中建三局集团有限公司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B18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云拓商务中心项目-超高层复杂结构全生命周期BIM协同应用</w:t>
            </w:r>
          </w:p>
        </w:tc>
      </w:tr>
      <w:tr w14:paraId="1E5F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138"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B64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F74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E49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天樾云河小区项目BIM技术在施工中的应用与研究</w:t>
            </w:r>
          </w:p>
        </w:tc>
      </w:tr>
      <w:tr w14:paraId="316F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731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539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4CC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数智协同・精筑匠心 BIM 技术在中科院西安地球环境创新研究院 DK-1 项目机电安装中的创新实践</w:t>
            </w:r>
          </w:p>
        </w:tc>
      </w:tr>
      <w:tr w14:paraId="3AEF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45C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76F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陕西煤业化工建设(集团)有限公司咸阳分公司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540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陕煤泪罗电厂BIM+多技术融合建造</w:t>
            </w:r>
          </w:p>
        </w:tc>
      </w:tr>
      <w:tr w14:paraId="327C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51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06F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948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半坡扩宽项目BIM技术综合应用</w:t>
            </w:r>
          </w:p>
        </w:tc>
      </w:tr>
      <w:tr w14:paraId="4E8B6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020"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8DB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EA9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2DA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BIM技术在城市更新中的探索与应用</w:t>
            </w:r>
          </w:p>
        </w:tc>
      </w:tr>
      <w:tr w14:paraId="5B82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2"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16C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385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陕西建工第一建设集团有限公司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FF3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智改老院·数筑安康-陕西省盲人按摩医院改扩建BIM创新应用</w:t>
            </w:r>
          </w:p>
        </w:tc>
      </w:tr>
      <w:tr w14:paraId="7EF2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35"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E37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70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中铁十局集团有限公司                                             中铁十局集团第二工程有限公司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1D4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数智赋能・全生命周期BIM驱动高铁预制箱梁智慧建造</w:t>
            </w:r>
          </w:p>
        </w:tc>
      </w:tr>
      <w:tr w14:paraId="7C0E1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8200" w:type="dxa"/>
            <w:gridSpan w:val="3"/>
            <w:tcBorders>
              <w:top w:val="nil"/>
              <w:left w:val="nil"/>
              <w:bottom w:val="nil"/>
              <w:right w:val="nil"/>
            </w:tcBorders>
            <w:shd w:val="clear" w:color="auto" w:fill="auto"/>
            <w:vAlign w:val="center"/>
          </w:tcPr>
          <w:p w14:paraId="793DFA8F">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优秀奖</w:t>
            </w:r>
          </w:p>
        </w:tc>
      </w:tr>
      <w:tr w14:paraId="39B19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EA2F">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数量</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4185">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单 位</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E90F">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参赛作品</w:t>
            </w:r>
          </w:p>
        </w:tc>
      </w:tr>
      <w:tr w14:paraId="4F7D8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278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76A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中核华辰建筑工程有限公司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49E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BIM赋能航空工业自控所锦业园区三期建设项目</w:t>
            </w:r>
          </w:p>
        </w:tc>
      </w:tr>
      <w:tr w14:paraId="2F519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FAB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88B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中建七局第四建筑有限公司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6AF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BIM技术在陕西能源信息学院项目中的应用</w:t>
            </w:r>
          </w:p>
        </w:tc>
      </w:tr>
      <w:tr w14:paraId="21EAA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F9F3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012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中铁三局集团建筑安装工程有限公司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05B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西北农林科技大学北校区19号学生公寓项目施工总承包BIM技术的探索与应用</w:t>
            </w:r>
          </w:p>
        </w:tc>
      </w:tr>
      <w:tr w14:paraId="18F9C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0D8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F50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8D5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BIM技术在城建智居保障性租赁住房项目的施工应用</w:t>
            </w:r>
          </w:p>
        </w:tc>
      </w:tr>
      <w:tr w14:paraId="5176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A9B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167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7D2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BINM技术在九臻云谷栖境小区DK1(LH8-1-49)的施工应用</w:t>
            </w:r>
          </w:p>
        </w:tc>
      </w:tr>
      <w:tr w14:paraId="1DE6A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337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014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陕西建工第二建设集团有限公司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991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数字赋能、筑造安居-BIM技术在三兆村DK5-2安置房中的应用研究</w:t>
            </w:r>
          </w:p>
        </w:tc>
      </w:tr>
      <w:tr w14:paraId="64764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A32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035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中建新疆建工（集团）有限公司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C8E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天伦城贰号院施工阶段数字化智能建造的综合应用</w:t>
            </w:r>
          </w:p>
        </w:tc>
      </w:tr>
      <w:tr w14:paraId="7114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4DA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FA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西安市安居建设工程有限公司                 西安市城居建设有限公司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A92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BIM赋能装饰之美——长安国金中心装修改造关键技术应用</w:t>
            </w:r>
          </w:p>
        </w:tc>
      </w:tr>
      <w:tr w14:paraId="733F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073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AB2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D84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BIM技术在曲江330kV电力顶管工程土建一标段施工中的应用</w:t>
            </w:r>
          </w:p>
        </w:tc>
      </w:tr>
      <w:tr w14:paraId="2D90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8AA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38E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578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BIM技术在西安大华纱厂生活区棚户区改造项目二期安置楼的创新与应用</w:t>
            </w:r>
          </w:p>
        </w:tc>
      </w:tr>
      <w:tr w14:paraId="5471E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46D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3F0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西安建工绿色建筑集团有限公司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D16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草阳小区DK3项目机电安装BIM技术应用</w:t>
            </w:r>
          </w:p>
        </w:tc>
      </w:tr>
      <w:tr w14:paraId="6508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FE4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305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68B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BIM+GIS+AI技术在黄河古贤水利枢纽 场内2#和4#道路工程施工中的应用</w:t>
            </w:r>
          </w:p>
        </w:tc>
      </w:tr>
      <w:tr w14:paraId="217C1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63C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848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D7C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百度智慧中心项目机电综合BIM应用</w:t>
            </w:r>
          </w:p>
        </w:tc>
      </w:tr>
      <w:tr w14:paraId="69F2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8EE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09E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陕西建工第五建设集团有限公司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92A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深耕BIM技术应用聚力攻坚保回迁工程</w:t>
            </w:r>
          </w:p>
        </w:tc>
      </w:tr>
      <w:tr w14:paraId="43C1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00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70C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04C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中核华辰建筑工程有限公司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05B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BIM技术赋能国家先进稀有金属材料技术创新中心建设项目（一期）精益建造</w:t>
            </w:r>
          </w:p>
        </w:tc>
      </w:tr>
      <w:tr w14:paraId="0B2D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68B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A58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A87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BIM技术在钢结构厂房项目施工中的应用</w:t>
            </w:r>
          </w:p>
        </w:tc>
      </w:tr>
      <w:tr w14:paraId="70A4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509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987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陕西水利水电工程集团有限公司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072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基于BIM技术的堆石混凝土重力坝廊道一体化浇筑施工模拟与优化应用 —— 以太白县龙王河水库工程为例</w:t>
            </w:r>
          </w:p>
        </w:tc>
      </w:tr>
      <w:tr w14:paraId="1F330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5D45">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528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西安建工第一建筑集团有限公司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A88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BIM技术在安置小区“好房子”建设中的深度应用</w:t>
            </w:r>
          </w:p>
        </w:tc>
      </w:tr>
      <w:tr w14:paraId="3333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33"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A68A">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6FD0">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陕西天地建设有限公司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A8CF">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BIM技术在陕煤地质草滩酒店项目装修装饰工程机电安装中的应用</w:t>
            </w:r>
          </w:p>
        </w:tc>
      </w:tr>
      <w:tr w14:paraId="2C855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2AF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DE3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陕西建工第七建设集团有限公司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87D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沙屿海小区（一期、二期）9#住宅楼BIM技术综合应用汇报</w:t>
            </w:r>
          </w:p>
        </w:tc>
      </w:tr>
      <w:tr w14:paraId="39BA1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72D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6DA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2177">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BIM技术赋能车管所西所项目建设的实践与成效</w:t>
            </w:r>
          </w:p>
        </w:tc>
      </w:tr>
      <w:tr w14:paraId="65E7D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B3B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EC42">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中建新疆建工（集团）有限公司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F018">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上塔坡村城中村改造项目（DK-13-3)BIM技术在施工中的应用</w:t>
            </w:r>
          </w:p>
        </w:tc>
      </w:tr>
      <w:tr w14:paraId="3E98E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740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0E9E">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陕西建工第十一建设集团有限公司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C87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界首市第四人民医院新建项目BIM综合应用实践</w:t>
            </w:r>
          </w:p>
        </w:tc>
      </w:tr>
      <w:tr w14:paraId="49C57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4F5D">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8713">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西安市市政工程（集团）有限公司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970B">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湾子水厂高陵至临潼输配水管道工程BIM成果汇报</w:t>
            </w:r>
          </w:p>
        </w:tc>
      </w:tr>
      <w:tr w14:paraId="743E0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27"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E6A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634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陕西建工第六建设集团有限公司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65AC">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BIM技术在碱滩小学改扩建项目（一、二期））中的数字化应用</w:t>
            </w:r>
          </w:p>
        </w:tc>
      </w:tr>
      <w:tr w14:paraId="5355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54" w:hRule="atLeast"/>
        </w:trPr>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5216">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F4B1">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陕西建工第三建设集团有限公司</w:t>
            </w:r>
          </w:p>
        </w:tc>
        <w:tc>
          <w:tcPr>
            <w:tcW w:w="4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8F84">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BIM技术在群建养殖舍钢结构中的应用</w:t>
            </w:r>
          </w:p>
        </w:tc>
      </w:tr>
    </w:tbl>
    <w:p w14:paraId="59AE3B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F2F19"/>
    <w:rsid w:val="047F2F19"/>
    <w:rsid w:val="10B66903"/>
    <w:rsid w:val="324A0061"/>
    <w:rsid w:val="39A57E5E"/>
    <w:rsid w:val="3F101BC5"/>
    <w:rsid w:val="578F4217"/>
    <w:rsid w:val="67642FCA"/>
    <w:rsid w:val="75940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2701</Words>
  <Characters>2930</Characters>
  <Lines>0</Lines>
  <Paragraphs>0</Paragraphs>
  <TotalTime>12</TotalTime>
  <ScaleCrop>false</ScaleCrop>
  <LinksUpToDate>false</LinksUpToDate>
  <CharactersWithSpaces>3044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2026-10-27T02:48:00Z</dcterms:created>
  <dc:creator>宁刚</dc:creator>
  <cp:lastModifiedBy>靳晶</cp:lastModifiedBy>
  <dcterms:modified xsi:type="dcterms:W3CDTF">2026-10-28T06:37:46Z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91FEB3480B334F74BB8FF2C123E6B4A8_11</vt:lpwstr>
  </property>
  <property fmtid="{D5CDD505-2E9C-101B-9397-08002B2CF9AE}" pid="4" name="KSOTemplateDocerSaveRecord">
    <vt:lpwstr>eyJoZGlkIjoiYzZjNDZjOWFlOWIwNzYzYWViYzJiYmEyNmEzZTA4ODYiLCJ1c2VySWQiOiI0ODMwOTcxNzAifQ==</vt:lpwstr>
  </property>
</Properties>
</file>